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BDFB5" w14:textId="420B762F" w:rsidR="00E940F5" w:rsidRPr="00E940F5" w:rsidRDefault="00E940F5" w:rsidP="00E940F5">
      <w:pPr>
        <w:rPr>
          <w:b/>
          <w:bCs/>
          <w:sz w:val="28"/>
          <w:szCs w:val="28"/>
          <w:u w:val="single"/>
        </w:rPr>
      </w:pPr>
      <w:r>
        <w:rPr>
          <w:rFonts w:hint="eastAsia"/>
        </w:rPr>
        <w:t xml:space="preserve">                                                         </w:t>
      </w:r>
      <w:r w:rsidRPr="00E940F5">
        <w:rPr>
          <w:rFonts w:hint="eastAsia"/>
          <w:b/>
          <w:bCs/>
          <w:sz w:val="28"/>
          <w:szCs w:val="28"/>
          <w:u w:val="single"/>
        </w:rPr>
        <w:t xml:space="preserve"> </w:t>
      </w:r>
      <w:r w:rsidRPr="00E940F5">
        <w:rPr>
          <w:rFonts w:hint="eastAsia"/>
          <w:b/>
          <w:bCs/>
          <w:sz w:val="28"/>
          <w:szCs w:val="28"/>
          <w:u w:val="single"/>
        </w:rPr>
        <w:t>嶺東科大</w:t>
      </w:r>
      <w:r w:rsidRPr="00E940F5">
        <w:rPr>
          <w:rFonts w:hint="eastAsia"/>
          <w:b/>
          <w:bCs/>
          <w:sz w:val="28"/>
          <w:szCs w:val="28"/>
          <w:u w:val="single"/>
        </w:rPr>
        <w:t>EDS</w:t>
      </w:r>
      <w:r w:rsidRPr="00E940F5">
        <w:rPr>
          <w:rFonts w:hint="eastAsia"/>
          <w:b/>
          <w:bCs/>
          <w:sz w:val="28"/>
          <w:szCs w:val="28"/>
          <w:u w:val="single"/>
        </w:rPr>
        <w:t>試用補充說明</w:t>
      </w:r>
    </w:p>
    <w:p w14:paraId="0BC5168E" w14:textId="3CC9443E" w:rsidR="00E940F5" w:rsidRDefault="00E940F5" w:rsidP="00E940F5">
      <w:r w:rsidRPr="00E940F5">
        <w:t xml:space="preserve">EDS </w:t>
      </w:r>
      <w:r w:rsidRPr="00E940F5">
        <w:t>試用</w:t>
      </w:r>
      <w:r>
        <w:rPr>
          <w:rFonts w:hint="eastAsia"/>
        </w:rPr>
        <w:t>除了包含</w:t>
      </w:r>
      <w:r>
        <w:rPr>
          <w:rFonts w:hint="eastAsia"/>
        </w:rPr>
        <w:t>ASP</w:t>
      </w:r>
      <w:r>
        <w:rPr>
          <w:rFonts w:hint="eastAsia"/>
        </w:rPr>
        <w:t>及</w:t>
      </w:r>
      <w:r>
        <w:rPr>
          <w:rFonts w:hint="eastAsia"/>
        </w:rPr>
        <w:t>BSP</w:t>
      </w:r>
      <w:r>
        <w:rPr>
          <w:rFonts w:hint="eastAsia"/>
        </w:rPr>
        <w:t>資源，</w:t>
      </w:r>
      <w:r w:rsidRPr="00E940F5">
        <w:t>內容聚焦嶺東科技大學重點學科領域，包括商業與管理、資訊與智慧科技、設計與時尚及服務相關資源，強化學術資源整合與檢索效益。</w:t>
      </w:r>
    </w:p>
    <w:p w14:paraId="196EFB06" w14:textId="51A0DFE2" w:rsidR="00E940F5" w:rsidRDefault="00E940F5" w:rsidP="00E940F5">
      <w:r>
        <w:rPr>
          <w:rFonts w:hint="eastAsia"/>
        </w:rPr>
        <w:t>相關資料庫如下，請參考</w:t>
      </w:r>
      <w:r>
        <w:rPr>
          <w:rFonts w:hint="eastAsia"/>
        </w:rPr>
        <w:t>:</w:t>
      </w:r>
    </w:p>
    <w:p w14:paraId="688B6BBE" w14:textId="26952079" w:rsidR="00E940F5" w:rsidRPr="00E940F5" w:rsidRDefault="00E940F5" w:rsidP="00E940F5">
      <w:pPr>
        <w:pStyle w:val="a9"/>
        <w:numPr>
          <w:ilvl w:val="0"/>
          <w:numId w:val="1"/>
        </w:numPr>
      </w:pPr>
      <w:r w:rsidRPr="00E940F5">
        <w:t>POLICY database from Analysis &amp; Policy Observatory (APO</w:t>
      </w:r>
      <w:r>
        <w:rPr>
          <w:rFonts w:hint="eastAsia"/>
        </w:rPr>
        <w:t>)</w:t>
      </w:r>
    </w:p>
    <w:p w14:paraId="47B14053" w14:textId="77777777" w:rsidR="00E940F5" w:rsidRPr="00E940F5" w:rsidRDefault="00E940F5" w:rsidP="00E940F5">
      <w:pPr>
        <w:numPr>
          <w:ilvl w:val="0"/>
          <w:numId w:val="1"/>
        </w:numPr>
      </w:pPr>
      <w:r w:rsidRPr="00E940F5">
        <w:t>Automotive World Ltd.</w:t>
      </w:r>
    </w:p>
    <w:p w14:paraId="75FD83FE" w14:textId="77777777" w:rsidR="00E940F5" w:rsidRPr="00E940F5" w:rsidRDefault="00E940F5" w:rsidP="00E940F5">
      <w:pPr>
        <w:numPr>
          <w:ilvl w:val="0"/>
          <w:numId w:val="1"/>
        </w:numPr>
      </w:pPr>
      <w:r w:rsidRPr="00E940F5">
        <w:t>BUP DIGITAL</w:t>
      </w:r>
    </w:p>
    <w:p w14:paraId="19BDB14B" w14:textId="77777777" w:rsidR="00E940F5" w:rsidRPr="00E940F5" w:rsidRDefault="00E940F5" w:rsidP="00E940F5">
      <w:pPr>
        <w:numPr>
          <w:ilvl w:val="0"/>
          <w:numId w:val="1"/>
        </w:numPr>
      </w:pPr>
      <w:proofErr w:type="spellStart"/>
      <w:r w:rsidRPr="00E940F5">
        <w:t>eScholarship</w:t>
      </w:r>
      <w:proofErr w:type="spellEnd"/>
    </w:p>
    <w:p w14:paraId="1D475434" w14:textId="77777777" w:rsidR="00E940F5" w:rsidRPr="00E940F5" w:rsidRDefault="00E940F5" w:rsidP="00E940F5">
      <w:pPr>
        <w:numPr>
          <w:ilvl w:val="0"/>
          <w:numId w:val="1"/>
        </w:numPr>
      </w:pPr>
      <w:proofErr w:type="spellStart"/>
      <w:r w:rsidRPr="00E940F5">
        <w:t>Cassyni</w:t>
      </w:r>
      <w:proofErr w:type="spellEnd"/>
      <w:r w:rsidRPr="00E940F5">
        <w:t xml:space="preserve"> Research Seminars</w:t>
      </w:r>
    </w:p>
    <w:p w14:paraId="54760D15" w14:textId="77777777" w:rsidR="00E940F5" w:rsidRPr="00E940F5" w:rsidRDefault="00E940F5" w:rsidP="00E940F5">
      <w:pPr>
        <w:numPr>
          <w:ilvl w:val="0"/>
          <w:numId w:val="1"/>
        </w:numPr>
      </w:pPr>
      <w:r w:rsidRPr="00E940F5">
        <w:t>HAL</w:t>
      </w:r>
    </w:p>
    <w:p w14:paraId="4FE0AF53" w14:textId="77777777" w:rsidR="00E940F5" w:rsidRPr="00E940F5" w:rsidRDefault="00E940F5" w:rsidP="00E940F5">
      <w:pPr>
        <w:numPr>
          <w:ilvl w:val="0"/>
          <w:numId w:val="1"/>
        </w:numPr>
      </w:pPr>
      <w:proofErr w:type="spellStart"/>
      <w:r w:rsidRPr="00E940F5">
        <w:t>Dialnet</w:t>
      </w:r>
      <w:proofErr w:type="spellEnd"/>
    </w:p>
    <w:p w14:paraId="79B2F50A" w14:textId="77777777" w:rsidR="00E940F5" w:rsidRPr="00E940F5" w:rsidRDefault="00E940F5" w:rsidP="00E940F5">
      <w:pPr>
        <w:numPr>
          <w:ilvl w:val="0"/>
          <w:numId w:val="1"/>
        </w:numPr>
      </w:pPr>
      <w:r w:rsidRPr="00E940F5">
        <w:t>ECONIS</w:t>
      </w:r>
    </w:p>
    <w:p w14:paraId="616F846E" w14:textId="77777777" w:rsidR="00E940F5" w:rsidRPr="00E940F5" w:rsidRDefault="00E940F5" w:rsidP="00E940F5">
      <w:pPr>
        <w:numPr>
          <w:ilvl w:val="0"/>
          <w:numId w:val="1"/>
        </w:numPr>
      </w:pPr>
      <w:r w:rsidRPr="00E940F5">
        <w:t>IEEE Xplore Digital Library</w:t>
      </w:r>
    </w:p>
    <w:p w14:paraId="0E385D49" w14:textId="77777777" w:rsidR="00E940F5" w:rsidRPr="00E940F5" w:rsidRDefault="00E940F5" w:rsidP="00E940F5">
      <w:pPr>
        <w:numPr>
          <w:ilvl w:val="0"/>
          <w:numId w:val="1"/>
        </w:numPr>
      </w:pPr>
      <w:r w:rsidRPr="00E940F5">
        <w:t>J-STAGE</w:t>
      </w:r>
    </w:p>
    <w:p w14:paraId="235F6D86" w14:textId="77777777" w:rsidR="00E940F5" w:rsidRPr="00E940F5" w:rsidRDefault="00E940F5" w:rsidP="00E940F5">
      <w:pPr>
        <w:numPr>
          <w:ilvl w:val="0"/>
          <w:numId w:val="1"/>
        </w:numPr>
      </w:pPr>
      <w:r w:rsidRPr="00E940F5">
        <w:t>JSTOR Journals</w:t>
      </w:r>
    </w:p>
    <w:p w14:paraId="1EF96368" w14:textId="77777777" w:rsidR="00E940F5" w:rsidRPr="00E940F5" w:rsidRDefault="00E940F5" w:rsidP="00E940F5">
      <w:pPr>
        <w:numPr>
          <w:ilvl w:val="0"/>
          <w:numId w:val="1"/>
        </w:numPr>
      </w:pPr>
      <w:r w:rsidRPr="00E940F5">
        <w:t xml:space="preserve">KOCW (Korea </w:t>
      </w:r>
      <w:proofErr w:type="spellStart"/>
      <w:r w:rsidRPr="00E940F5">
        <w:t>OpenCourseWare</w:t>
      </w:r>
      <w:proofErr w:type="spellEnd"/>
      <w:r w:rsidRPr="00E940F5">
        <w:t>)</w:t>
      </w:r>
    </w:p>
    <w:p w14:paraId="60674952" w14:textId="77777777" w:rsidR="00E940F5" w:rsidRPr="00E940F5" w:rsidRDefault="00E940F5" w:rsidP="00E940F5">
      <w:pPr>
        <w:numPr>
          <w:ilvl w:val="0"/>
          <w:numId w:val="1"/>
        </w:numPr>
      </w:pPr>
      <w:proofErr w:type="spellStart"/>
      <w:r w:rsidRPr="00E940F5">
        <w:t>LibreTexts</w:t>
      </w:r>
      <w:proofErr w:type="spellEnd"/>
    </w:p>
    <w:p w14:paraId="7574C5FF" w14:textId="77777777" w:rsidR="00E940F5" w:rsidRPr="00E940F5" w:rsidRDefault="00E940F5" w:rsidP="00E940F5">
      <w:pPr>
        <w:numPr>
          <w:ilvl w:val="0"/>
          <w:numId w:val="1"/>
        </w:numPr>
      </w:pPr>
      <w:r w:rsidRPr="00E940F5">
        <w:t>OAPEN Library</w:t>
      </w:r>
    </w:p>
    <w:p w14:paraId="1BDCC778" w14:textId="77777777" w:rsidR="00E940F5" w:rsidRPr="00E940F5" w:rsidRDefault="00E940F5" w:rsidP="00E940F5">
      <w:pPr>
        <w:numPr>
          <w:ilvl w:val="0"/>
          <w:numId w:val="1"/>
        </w:numPr>
      </w:pPr>
      <w:r w:rsidRPr="00E940F5">
        <w:t>Open Research Library</w:t>
      </w:r>
    </w:p>
    <w:p w14:paraId="7FDCF592" w14:textId="77777777" w:rsidR="00E940F5" w:rsidRPr="00E940F5" w:rsidRDefault="00E940F5" w:rsidP="00E940F5">
      <w:pPr>
        <w:numPr>
          <w:ilvl w:val="0"/>
          <w:numId w:val="1"/>
        </w:numPr>
      </w:pPr>
      <w:proofErr w:type="spellStart"/>
      <w:r w:rsidRPr="00E940F5">
        <w:t>OpenAIRE</w:t>
      </w:r>
      <w:proofErr w:type="spellEnd"/>
    </w:p>
    <w:p w14:paraId="5AC5DDF8" w14:textId="77777777" w:rsidR="00E940F5" w:rsidRPr="00E940F5" w:rsidRDefault="00E940F5" w:rsidP="00E940F5">
      <w:pPr>
        <w:numPr>
          <w:ilvl w:val="0"/>
          <w:numId w:val="1"/>
        </w:numPr>
      </w:pPr>
      <w:proofErr w:type="spellStart"/>
      <w:r w:rsidRPr="00E940F5">
        <w:t>Persée</w:t>
      </w:r>
      <w:proofErr w:type="spellEnd"/>
    </w:p>
    <w:p w14:paraId="73E15DB7" w14:textId="77777777" w:rsidR="00E940F5" w:rsidRPr="00E940F5" w:rsidRDefault="00E940F5" w:rsidP="00E940F5">
      <w:pPr>
        <w:numPr>
          <w:ilvl w:val="0"/>
          <w:numId w:val="1"/>
        </w:numPr>
      </w:pPr>
      <w:proofErr w:type="spellStart"/>
      <w:r w:rsidRPr="00E940F5">
        <w:t>ProjectMUSE</w:t>
      </w:r>
      <w:proofErr w:type="spellEnd"/>
    </w:p>
    <w:p w14:paraId="27D52187" w14:textId="77777777" w:rsidR="00E940F5" w:rsidRPr="00E940F5" w:rsidRDefault="00E940F5" w:rsidP="00E940F5">
      <w:pPr>
        <w:numPr>
          <w:ilvl w:val="0"/>
          <w:numId w:val="1"/>
        </w:numPr>
      </w:pPr>
      <w:r w:rsidRPr="00E940F5">
        <w:t>Openedition.org</w:t>
      </w:r>
    </w:p>
    <w:p w14:paraId="36740F2F" w14:textId="77777777" w:rsidR="00E940F5" w:rsidRPr="00E940F5" w:rsidRDefault="00E940F5" w:rsidP="00E940F5">
      <w:pPr>
        <w:numPr>
          <w:ilvl w:val="0"/>
          <w:numId w:val="1"/>
        </w:numPr>
      </w:pPr>
      <w:proofErr w:type="spellStart"/>
      <w:r w:rsidRPr="00E940F5">
        <w:t>dblp</w:t>
      </w:r>
      <w:proofErr w:type="spellEnd"/>
      <w:r w:rsidRPr="00E940F5">
        <w:t xml:space="preserve"> computer science bibliography</w:t>
      </w:r>
    </w:p>
    <w:p w14:paraId="3E77FC50" w14:textId="499D90CF" w:rsidR="00D916CB" w:rsidRDefault="00E940F5" w:rsidP="00E940F5">
      <w:pPr>
        <w:numPr>
          <w:ilvl w:val="0"/>
          <w:numId w:val="1"/>
        </w:numPr>
      </w:pPr>
      <w:r w:rsidRPr="00E940F5">
        <w:t xml:space="preserve">World Bank </w:t>
      </w:r>
      <w:proofErr w:type="spellStart"/>
      <w:r w:rsidRPr="00E940F5">
        <w:t>eLibrary</w:t>
      </w:r>
      <w:proofErr w:type="spellEnd"/>
    </w:p>
    <w:sectPr w:rsidR="00D916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145AC5"/>
    <w:multiLevelType w:val="hybridMultilevel"/>
    <w:tmpl w:val="6ECE2FE8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 w16cid:durableId="1139954232">
    <w:abstractNumId w:val="0"/>
  </w:num>
  <w:num w:numId="2" w16cid:durableId="1915356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0F5"/>
    <w:rsid w:val="001858A8"/>
    <w:rsid w:val="00206A3A"/>
    <w:rsid w:val="00451658"/>
    <w:rsid w:val="00460080"/>
    <w:rsid w:val="00D916CB"/>
    <w:rsid w:val="00E94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1E0B9"/>
  <w15:chartTrackingRefBased/>
  <w15:docId w15:val="{DF1C2DA1-EF42-4813-9594-3639649D1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40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40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40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40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40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40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0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40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40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940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E940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E940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E940F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E940F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940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940F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940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940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4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94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40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94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940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940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940F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940F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940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940F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940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0BDAA-4A61-4C2E-BE78-E4B9F5FF8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Wu</dc:creator>
  <cp:keywords/>
  <dc:description/>
  <cp:lastModifiedBy>宜儒 吳</cp:lastModifiedBy>
  <cp:revision>2</cp:revision>
  <dcterms:created xsi:type="dcterms:W3CDTF">2026-10-07T11:19:00Z</dcterms:created>
  <dcterms:modified xsi:type="dcterms:W3CDTF">2026-10-07T11:19:00Z</dcterms:modified>
</cp:coreProperties>
</file>